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sz w:val="28"/>
          <w:szCs w:val="28"/>
          <w:rtl w:val="0"/>
        </w:rPr>
        <w:t xml:space="preserve">FORMULARIO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EXPLORANDO EL GÉNERO FANTÁSTICO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 lunes 9 al jueves 12 de junio </w:t>
        <w:br w:type="textWrapping"/>
        <w:t xml:space="preserve">Horario por definir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0"/>
        <w:gridCol w:w="5490"/>
        <w:tblGridChange w:id="0">
          <w:tblGrid>
            <w:gridCol w:w="4260"/>
            <w:gridCol w:w="5490"/>
          </w:tblGrid>
        </w:tblGridChange>
      </w:tblGrid>
      <w:tr>
        <w:trPr>
          <w:cantSplit w:val="0"/>
          <w:trHeight w:val="643.935546875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09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.935546875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0E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.935546875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Edad </w:t>
            </w:r>
          </w:p>
          <w:p w:rsidR="00000000" w:rsidDel="00000000" w:rsidP="00000000" w:rsidRDefault="00000000" w:rsidRPr="00000000" w14:paraId="00000013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¿Qué te motiva a participar en este taller?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Explica brevemente.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¿Tienes experiencia previa en la escritura creativa?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9.2382812500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¿Prefieres hacer el taller en horario de mañana (de 10 a 13) o de tarde (de 16 a 19)?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Solo habrá un turno: el que elija la mayoría de participantes.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Puedo solo en horario de mañana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Puedo solo en horario de tarde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Puedo asistir en cualquiera de los dos horarios</w:t>
            </w:r>
          </w:p>
        </w:tc>
      </w:tr>
    </w:tbl>
    <w:p w:rsidR="00000000" w:rsidDel="00000000" w:rsidP="00000000" w:rsidRDefault="00000000" w:rsidRPr="00000000" w14:paraId="0000002B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left"/>
        <w:tblInd w:w="-315.0" w:type="dxa"/>
        <w:tblLayout w:type="fixed"/>
        <w:tblLook w:val="0400"/>
      </w:tblPr>
      <w:tblGrid>
        <w:gridCol w:w="6960"/>
        <w:gridCol w:w="1380"/>
        <w:gridCol w:w="1350"/>
        <w:tblGridChange w:id="0">
          <w:tblGrid>
            <w:gridCol w:w="6960"/>
            <w:gridCol w:w="1380"/>
            <w:gridCol w:w="135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¿Quieres inscribirte en la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WhatsApp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para recibir información sobre nuestras actividades?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after="16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rtl w:val="0"/>
      </w:rPr>
      <w:t xml:space="preserve">                             </w:t>
      <w:tab/>
      <w:t xml:space="preserve">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404938" cy="515144"/>
          <wp:effectExtent b="0" l="0" r="0" t="0"/>
          <wp:wrapNone/>
          <wp:docPr id="512705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938" cy="51514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 w:val="1"/>
    <w:rsid w:val="007B6983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B3B3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B3B3E"/>
    <w:rPr>
      <w:color w:val="605e5c"/>
      <w:shd w:color="auto" w:fill="e1dfdd" w:val="clear"/>
    </w:rPr>
  </w:style>
  <w:style w:type="paragraph" w:styleId="Encabezado">
    <w:name w:val="header"/>
    <w:basedOn w:val="Normal"/>
    <w:link w:val="EncabezadoCar"/>
    <w:uiPriority w:val="99"/>
    <w:unhideWhenUsed w:val="1"/>
    <w:rsid w:val="008004C5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004C5"/>
  </w:style>
  <w:style w:type="paragraph" w:styleId="Piedepgina">
    <w:name w:val="footer"/>
    <w:basedOn w:val="Normal"/>
    <w:link w:val="PiedepginaCar"/>
    <w:uiPriority w:val="99"/>
    <w:unhideWhenUsed w:val="1"/>
    <w:rsid w:val="008004C5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004C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I7G0EHkSSriAsBfaKUIlzsB4JQ==">CgMxLjA4AHIhMXZBOUg5Z2FTajZSTHVQeGU4cnlQa3N4UEROTERZTjNU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2025-04-16T10:34:00Z</dcterms:created>
</cp:coreProperties>
</file>