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FORMULARIO DE INSCRIPCIÓN FORMACIÓN ACERCA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FORMACIÓN PARA LA PARTICIPACIÓN DE ARTISTAS ESCÉNICOS EN EL MASA 2026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31 de marzo al 04 de abril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en el Centro Cultural de España en Bata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Helvetica Neue" w:cs="Helvetica Neue" w:eastAsia="Helvetica Neue" w:hAnsi="Helvetica Neue"/>
          <w:color w:val="47383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5"/>
        <w:gridCol w:w="4905"/>
        <w:tblGridChange w:id="0">
          <w:tblGrid>
            <w:gridCol w:w="4845"/>
            <w:gridCol w:w="4905"/>
          </w:tblGrid>
        </w:tblGridChange>
      </w:tblGrid>
      <w:tr>
        <w:trPr>
          <w:cantSplit w:val="0"/>
          <w:trHeight w:val="260.9472656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9472656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9472656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Edad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¿Podrías describir tu experiencia en el ámbito de las artes escénicas (teatro, danza, música) y/o en la gestión cultural? 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te motiva a participar en este taller y en el MASA 2026?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¿Cómo crees que esta formación puede contribuir a tu desarrollo artístico?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¿Cuentas con material artístico (obras, proyectos, dossieres) que podrías presentar en el MASA 2026?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 favor, detalla.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¿Prefieres hacer el taller en horario de mañana o de tarde?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Solo habrá un turno: el que elija la mayoría de participantes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315.0" w:type="dxa"/>
        <w:tblLayout w:type="fixed"/>
        <w:tblLook w:val="0400"/>
      </w:tblPr>
      <w:tblGrid>
        <w:gridCol w:w="6960"/>
        <w:gridCol w:w="1380"/>
        <w:gridCol w:w="1350"/>
        <w:tblGridChange w:id="0">
          <w:tblGrid>
            <w:gridCol w:w="6960"/>
            <w:gridCol w:w="1380"/>
            <w:gridCol w:w="13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WhatsApp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center"/>
        <w:rPr>
          <w:rFonts w:ascii="Helvetica Neue" w:cs="Helvetica Neue" w:eastAsia="Helvetica Neue" w:hAnsi="Helvetica Neue"/>
          <w:color w:val="473835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pto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after="160" w:line="278.00000000000006" w:lineRule="auto"/>
      <w:jc w:val="center"/>
      <w:rPr>
        <w:rFonts w:ascii="Aptos" w:cs="Aptos" w:eastAsia="Aptos" w:hAnsi="Aptos"/>
        <w:sz w:val="22"/>
        <w:szCs w:val="22"/>
      </w:rPr>
    </w:pPr>
    <w:r w:rsidDel="00000000" w:rsidR="00000000" w:rsidRPr="00000000">
      <w:rPr>
        <w:rFonts w:ascii="Aptos" w:cs="Aptos" w:eastAsia="Aptos" w:hAnsi="Aptos"/>
        <w:b w:val="1"/>
        <w:sz w:val="22"/>
        <w:szCs w:val="22"/>
        <w:rtl w:val="0"/>
      </w:rPr>
      <w:t xml:space="preserve">La lista de admisiones se publicará el viernes 28 de marzo en la página web y en el tablón de anuncios físico del CCE Bata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1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807283" cy="540000"/>
          <wp:effectExtent b="0" l="0" r="0" t="0"/>
          <wp:docPr id="10737418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7283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839278" cy="692201"/>
          <wp:effectExtent b="0" l="0" r="0" t="0"/>
          <wp:docPr id="10737418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9278" cy="6922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Ninguno" w:customStyle="1">
    <w:name w:val="Ninguno"/>
  </w:style>
  <w:style w:type="character" w:styleId="NingunoA" w:customStyle="1">
    <w:name w:val="Ninguno A"/>
    <w:basedOn w:val="Ninguno"/>
  </w:style>
  <w:style w:type="paragraph" w:styleId="CuerpoA" w:customStyle="1">
    <w:name w:val="Cuerpo A"/>
    <w:rPr>
      <w:rFonts w:ascii="Helvetica Neue" w:cs="Arial Unicode MS" w:hAnsi="Helvetica Neue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Poromisin" w:customStyle="1">
    <w:name w:val="Por omisión"/>
    <w:rPr>
      <w:rFonts w:ascii="Helvetica Neue" w:cs="Helvetica Neue" w:eastAsia="Helvetica Neue" w:hAnsi="Helvetica Neue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Estilodetabla1" w:customStyle="1">
    <w:name w:val="Estilo de tabla 1"/>
    <w:rPr>
      <w:rFonts w:ascii="Helvetica Neue" w:cs="Arial Unicode MS" w:hAnsi="Helvetica Neue"/>
      <w:b w:val="1"/>
      <w:bCs w:val="1"/>
      <w:color w:val="000000"/>
      <w:u w:color="000000"/>
      <w:lang w:val="de-DE"/>
      <w14:textOutline w14:cap="flat" w14:cmpd="sng" w14:w="12700" w14:algn="ctr">
        <w14:noFill/>
        <w14:prstDash w14:val="solid"/>
        <w14:miter w14:lim="400000"/>
      </w14:textOutline>
    </w:rPr>
  </w:style>
  <w:style w:type="paragraph" w:styleId="Estilodetabla2" w:customStyle="1">
    <w:name w:val="Estilo de tabla 2"/>
    <w:rPr>
      <w:rFonts w:ascii="Helvetica Neue" w:cs="Arial Unicode MS" w:hAnsi="Helvetica Neue"/>
      <w:color w:val="000000"/>
      <w:u w:color="000000"/>
      <w:lang w:val="es-ES_tradnl"/>
      <w14:textOutline w14:cap="flat" w14:cmpd="sng" w14:w="12700" w14:algn="ctr">
        <w14:noFill/>
        <w14:prstDash w14:val="solid"/>
        <w14:miter w14:lim="400000"/>
      </w14:textOutline>
    </w:rPr>
  </w:style>
  <w:style w:type="paragraph" w:styleId="Cuerpo" w:customStyle="1">
    <w:name w:val="Cuerpo"/>
    <w:rPr>
      <w:rFonts w:cs="Arial Unicode MS"/>
      <w:color w:val="000000"/>
      <w:sz w:val="24"/>
      <w:szCs w:val="24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EE57C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E57C9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EE57C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E57C9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C68A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C68A8"/>
    <w:rPr>
      <w:rFonts w:ascii="Segoe UI" w:cs="Segoe UI" w:hAnsi="Segoe UI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W0q4C61oX4nx1rDq+u2pfkBFwg==">CgMxLjA4AHIhMVBHbENNcjJaUkFkM0FUVTVnR3FKRDZHaTN3Q3JXNXpT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2023-08-21T10:41:00Z</dcterms:created>
  <dc:creator>SECRETARIA</dc:creator>
</cp:coreProperties>
</file>